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Script</w:t>
      </w:r>
      <w:r w:rsidDel="00000000" w:rsidR="00000000" w:rsidRPr="00000000">
        <w:rPr>
          <w:b w:val="1"/>
          <w:rtl w:val="0"/>
        </w:rPr>
        <w:t xml:space="preserve"> evaluation session/webinar for supervisors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During this session, the managers will be guided on what the organisation expects from them during the evaluation round.</w:t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Duration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This session will last a maximum of half an hour. </w:t>
      </w:r>
    </w:p>
    <w:p w:rsidR="00000000" w:rsidDel="00000000" w:rsidP="00000000" w:rsidRDefault="00000000" w:rsidRPr="00000000" w14:paraId="00000005">
      <w:pPr>
        <w:pStyle w:val="Heading2"/>
        <w:rPr/>
      </w:pPr>
      <w:bookmarkStart w:colFirst="0" w:colLast="0" w:name="_heading=h.rreo0omu4vqn" w:id="0"/>
      <w:bookmarkEnd w:id="0"/>
      <w:r w:rsidDel="00000000" w:rsidR="00000000" w:rsidRPr="00000000">
        <w:rPr>
          <w:rtl w:val="0"/>
        </w:rPr>
        <w:t xml:space="preserve">Organisers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HR advisor and Director/Executive Team member.</w:t>
      </w:r>
    </w:p>
    <w:p w:rsidR="00000000" w:rsidDel="00000000" w:rsidP="00000000" w:rsidRDefault="00000000" w:rsidRPr="00000000" w14:paraId="00000007">
      <w:pPr>
        <w:pStyle w:val="Heading2"/>
        <w:rPr/>
      </w:pPr>
      <w:bookmarkStart w:colFirst="0" w:colLast="0" w:name="_heading=h.2oqofgr0kzdg" w:id="1"/>
      <w:bookmarkEnd w:id="1"/>
      <w:r w:rsidDel="00000000" w:rsidR="00000000" w:rsidRPr="00000000">
        <w:rPr>
          <w:rtl w:val="0"/>
        </w:rPr>
        <w:t xml:space="preserve">Goal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The supervisor will: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 aware of the value of evaluation conversations (why we conduct them)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Understand the organisation's evaluation process and what is expected of them during the evaluation round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Know how to use Dialog during the evaluation conversations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Preparing for the conversation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Tracking progress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Complete evaluations after the conversation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After the session, the managers will proceed with scheduling the conversations.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rPr/>
      </w:pPr>
      <w:bookmarkStart w:colFirst="0" w:colLast="0" w:name="_heading=h.k36jjc50e5rq" w:id="2"/>
      <w:bookmarkEnd w:id="2"/>
      <w:r w:rsidDel="00000000" w:rsidR="00000000" w:rsidRPr="00000000">
        <w:rPr>
          <w:rtl w:val="0"/>
        </w:rPr>
        <w:t xml:space="preserve">Participants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All supervisors have evaluation conversations with their employees.</w:t>
      </w:r>
    </w:p>
    <w:p w:rsidR="00000000" w:rsidDel="00000000" w:rsidP="00000000" w:rsidRDefault="00000000" w:rsidRPr="00000000" w14:paraId="00000012">
      <w:pPr>
        <w:pStyle w:val="Heading2"/>
        <w:rPr/>
      </w:pPr>
      <w:bookmarkStart w:colFirst="0" w:colLast="0" w:name="_heading=h.qipnnhk1ya8g" w:id="3"/>
      <w:bookmarkEnd w:id="3"/>
      <w:r w:rsidDel="00000000" w:rsidR="00000000" w:rsidRPr="00000000">
        <w:rPr>
          <w:rtl w:val="0"/>
        </w:rPr>
        <w:t xml:space="preserve">Preparation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u w:val="single"/>
          <w:rtl w:val="0"/>
        </w:rPr>
        <w:t xml:space="preserve">Inviting managers: </w:t>
      </w:r>
      <w:r w:rsidDel="00000000" w:rsidR="00000000" w:rsidRPr="00000000">
        <w:rPr>
          <w:rtl w:val="0"/>
        </w:rPr>
        <w:t xml:space="preserve">The invitation should set the right expectations for the session. </w:t>
      </w:r>
    </w:p>
    <w:p w:rsidR="00000000" w:rsidDel="00000000" w:rsidP="00000000" w:rsidRDefault="00000000" w:rsidRPr="00000000" w14:paraId="00000014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Managers often have busy schedules, so make sure to invite them well in advance.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u w:val="single"/>
          <w:rtl w:val="0"/>
        </w:rPr>
        <w:t xml:space="preserve">Recording</w:t>
      </w:r>
      <w:r w:rsidDel="00000000" w:rsidR="00000000" w:rsidRPr="00000000">
        <w:rPr>
          <w:rtl w:val="0"/>
        </w:rPr>
        <w:t xml:space="preserve">: If you are hosting an online session, ensure that you have the ability to record it so that you can share it later.</w:t>
      </w:r>
    </w:p>
    <w:p w:rsidR="00000000" w:rsidDel="00000000" w:rsidP="00000000" w:rsidRDefault="00000000" w:rsidRPr="00000000" w14:paraId="00000016">
      <w:pPr>
        <w:pStyle w:val="Heading2"/>
        <w:rPr/>
      </w:pPr>
      <w:bookmarkStart w:colFirst="0" w:colLast="0" w:name="_heading=h.e7f2p97r21on" w:id="4"/>
      <w:bookmarkEnd w:id="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rPr/>
      </w:pPr>
      <w:bookmarkStart w:colFirst="0" w:colLast="0" w:name="_heading=h.qzu2eavf5iak" w:id="5"/>
      <w:bookmarkEnd w:id="5"/>
      <w:r w:rsidDel="00000000" w:rsidR="00000000" w:rsidRPr="00000000">
        <w:rPr>
          <w:rtl w:val="0"/>
        </w:rPr>
        <w:t xml:space="preserve">Materials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Powerpoint</w:t>
      </w:r>
      <w:r w:rsidDel="00000000" w:rsidR="00000000" w:rsidRPr="00000000">
        <w:rPr>
          <w:rtl w:val="0"/>
        </w:rPr>
        <w:t xml:space="preserve">: This will be your guide during the session.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u w:val="single"/>
          <w:rtl w:val="0"/>
        </w:rPr>
        <w:t xml:space="preserve">Handout</w:t>
      </w:r>
      <w:r w:rsidDel="00000000" w:rsidR="00000000" w:rsidRPr="00000000">
        <w:rPr>
          <w:rtl w:val="0"/>
        </w:rPr>
        <w:t xml:space="preserve">: Share the 'Evaluations with Dialog' handout after the session.</w:t>
      </w:r>
    </w:p>
    <w:p w:rsidR="00000000" w:rsidDel="00000000" w:rsidP="00000000" w:rsidRDefault="00000000" w:rsidRPr="00000000" w14:paraId="0000001A">
      <w:pPr>
        <w:pStyle w:val="Heading2"/>
        <w:rPr/>
      </w:pPr>
      <w:bookmarkStart w:colFirst="0" w:colLast="0" w:name="_heading=h.ckgog0of9wz4" w:id="6"/>
      <w:bookmarkEnd w:id="6"/>
      <w:r w:rsidDel="00000000" w:rsidR="00000000" w:rsidRPr="00000000">
        <w:rPr>
          <w:rtl w:val="0"/>
        </w:rPr>
        <w:t xml:space="preserve">Program session</w:t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  <w:t xml:space="preserve">0:00 - 0:05</w:t>
        <w:tab/>
        <w:t xml:space="preserve">Introduction and importance of evaluation conversations for the organisation </w:t>
      </w:r>
    </w:p>
    <w:p w:rsidR="00000000" w:rsidDel="00000000" w:rsidP="00000000" w:rsidRDefault="00000000" w:rsidRPr="00000000" w14:paraId="0000001C">
      <w:pPr>
        <w:ind w:left="0" w:firstLine="0"/>
        <w:rPr/>
      </w:pPr>
      <w:r w:rsidDel="00000000" w:rsidR="00000000" w:rsidRPr="00000000">
        <w:rPr>
          <w:rtl w:val="0"/>
        </w:rPr>
        <w:tab/>
        <w:tab/>
        <w:t xml:space="preserve">(Director/Executive Team)</w:t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  <w:t xml:space="preserve">0:05 - 0:10 </w:t>
        <w:tab/>
        <w:t xml:space="preserve">Explanation of the evaluation process and expectations </w:t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  <w:tab/>
        <w:tab/>
        <w:t xml:space="preserve">(Director/Executive Team)</w:t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  <w:t xml:space="preserve">0:10 - 0:20</w:t>
        <w:tab/>
        <w:t xml:space="preserve">Evaluation conversations with Dialog (HR)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0:20 - 0:25</w:t>
        <w:tab/>
        <w:t xml:space="preserve">Next steps: guidance on scheduling conversations (HR)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0:25 - 0:30</w:t>
        <w:tab/>
        <w:t xml:space="preserve">Questions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-914396</wp:posOffset>
          </wp:positionH>
          <wp:positionV relativeFrom="paragraph">
            <wp:posOffset>-543557</wp:posOffset>
          </wp:positionV>
          <wp:extent cx="7980955" cy="65764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N0X22tD/oQoFuVs8v5ngQ3hn7A==">CgMxLjAyDmgucnJlbzBvbXU0dnFuMg5oLjJvcW9mZ3Iwa3pkZzIOaC5rMzZqamM1MGU1cnEyDmgucWlwbm5oazF5YThnMg5oLmU3ZjJwOTdyMjFvbjIOaC5xenUyZWF2ZjVpYWsyDmguY2tnb2cwb2Y5d3o0OAByITE4T0hTeEZoWFpzR2laQUxPQ1N6LXU1MERLeXhLLTR4LQ==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